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21D" w:rsidRDefault="00B4121D" w:rsidP="00B4121D">
      <w:pPr>
        <w:pStyle w:val="a3"/>
        <w:jc w:val="center"/>
      </w:pPr>
      <w:r>
        <w:rPr>
          <w:rFonts w:hint="eastAsia"/>
          <w:b/>
          <w:bCs/>
          <w:sz w:val="34"/>
          <w:szCs w:val="34"/>
        </w:rPr>
        <w:t>17. Webinars and Webcasts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6"/>
          <w:szCs w:val="26"/>
        </w:rPr>
        <w:t>Content Overview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1. Rationale: Students want a synchronous experience; a sense of instructor caring.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학생들은 교사의 </w:t>
      </w:r>
      <w:proofErr w:type="spellStart"/>
      <w:r>
        <w:rPr>
          <w:rFonts w:hint="eastAsia"/>
        </w:rPr>
        <w:t>배려심과</w:t>
      </w:r>
      <w:proofErr w:type="spellEnd"/>
      <w:r>
        <w:rPr>
          <w:rFonts w:hint="eastAsia"/>
        </w:rPr>
        <w:t xml:space="preserve"> 같은 것을 동시적인 경험을 통해 얻길 원합니다.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2. Instructor presence: information, quick feedback, social interaction.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교사가 존재함으로써 정보, 빠른 피드백, 사회적 상호작용을 얻을 수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3. Synchronous session technology: chat, Webcam, interactive videoconferencing, synchronous conferencing </w:t>
      </w:r>
      <w:proofErr w:type="gramStart"/>
      <w:r>
        <w:rPr>
          <w:rFonts w:hint="eastAsia"/>
          <w:b/>
          <w:bCs/>
        </w:rPr>
        <w:t>tools(</w:t>
      </w:r>
      <w:proofErr w:type="spellStart"/>
      <w:proofErr w:type="gramEnd"/>
      <w:r>
        <w:rPr>
          <w:rFonts w:hint="eastAsia"/>
          <w:b/>
          <w:bCs/>
        </w:rPr>
        <w:t>DimDim</w:t>
      </w:r>
      <w:proofErr w:type="spellEnd"/>
      <w:r>
        <w:rPr>
          <w:rFonts w:hint="eastAsia"/>
          <w:b/>
          <w:bCs/>
        </w:rPr>
        <w:t xml:space="preserve">, Adobe Connect Pro. </w:t>
      </w:r>
      <w:proofErr w:type="spellStart"/>
      <w:r>
        <w:rPr>
          <w:rFonts w:hint="eastAsia"/>
          <w:b/>
          <w:bCs/>
        </w:rPr>
        <w:t>Elluminate</w:t>
      </w:r>
      <w:proofErr w:type="spellEnd"/>
      <w:r>
        <w:rPr>
          <w:rFonts w:hint="eastAsia"/>
          <w:b/>
          <w:bCs/>
        </w:rPr>
        <w:t>, WebEx, Live Meeting, etc.).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동시적 수업 기술은 채팅, </w:t>
      </w:r>
      <w:proofErr w:type="spellStart"/>
      <w:r>
        <w:rPr>
          <w:rFonts w:hint="eastAsia"/>
        </w:rPr>
        <w:t>웹캠</w:t>
      </w:r>
      <w:proofErr w:type="spellEnd"/>
      <w:r>
        <w:rPr>
          <w:rFonts w:hint="eastAsia"/>
        </w:rPr>
        <w:t>, 쌍방향 화상회의, 동시적 회의 도구(</w:t>
      </w:r>
      <w:proofErr w:type="spellStart"/>
      <w:r>
        <w:rPr>
          <w:rFonts w:hint="eastAsia"/>
        </w:rPr>
        <w:t>dimdim</w:t>
      </w:r>
      <w:proofErr w:type="spellEnd"/>
      <w:r>
        <w:rPr>
          <w:rFonts w:hint="eastAsia"/>
        </w:rPr>
        <w:t xml:space="preserve">, adobe connect pro. </w:t>
      </w:r>
      <w:proofErr w:type="spellStart"/>
      <w:r>
        <w:rPr>
          <w:rFonts w:hint="eastAsia"/>
        </w:rPr>
        <w:t>elluminate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webex</w:t>
      </w:r>
      <w:proofErr w:type="spellEnd"/>
      <w:r>
        <w:rPr>
          <w:rFonts w:hint="eastAsia"/>
        </w:rPr>
        <w:t xml:space="preserve">, live </w:t>
      </w:r>
      <w:proofErr w:type="spellStart"/>
      <w:r>
        <w:rPr>
          <w:rFonts w:hint="eastAsia"/>
        </w:rPr>
        <w:t>metting</w:t>
      </w:r>
      <w:proofErr w:type="spellEnd"/>
      <w:r>
        <w:rPr>
          <w:rFonts w:hint="eastAsia"/>
        </w:rPr>
        <w:t>, etc.)와 같은 것이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4. Webcasting technology: </w:t>
      </w:r>
      <w:proofErr w:type="spellStart"/>
      <w:r>
        <w:rPr>
          <w:rFonts w:hint="eastAsia"/>
          <w:b/>
          <w:bCs/>
        </w:rPr>
        <w:t>Mediasite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Livestream</w:t>
      </w:r>
      <w:proofErr w:type="spellEnd"/>
      <w:r>
        <w:rPr>
          <w:rFonts w:hint="eastAsia"/>
          <w:b/>
          <w:bCs/>
        </w:rPr>
        <w:t xml:space="preserve">, </w:t>
      </w:r>
      <w:proofErr w:type="spellStart"/>
      <w:r>
        <w:rPr>
          <w:rFonts w:hint="eastAsia"/>
          <w:b/>
          <w:bCs/>
        </w:rPr>
        <w:t>Tegity</w:t>
      </w:r>
      <w:proofErr w:type="spellEnd"/>
      <w:r>
        <w:rPr>
          <w:rFonts w:hint="eastAsia"/>
          <w:b/>
          <w:bCs/>
        </w:rPr>
        <w:t xml:space="preserve">, Echo360, </w:t>
      </w:r>
      <w:proofErr w:type="spellStart"/>
      <w:r>
        <w:rPr>
          <w:rFonts w:hint="eastAsia"/>
          <w:b/>
          <w:bCs/>
        </w:rPr>
        <w:t>Kaltura</w:t>
      </w:r>
      <w:proofErr w:type="spellEnd"/>
      <w:r>
        <w:rPr>
          <w:rFonts w:hint="eastAsia"/>
          <w:b/>
          <w:bCs/>
        </w:rPr>
        <w:t>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웹 캐스팅 기술로는 </w:t>
      </w:r>
      <w:proofErr w:type="spellStart"/>
      <w:r>
        <w:rPr>
          <w:rFonts w:hint="eastAsia"/>
        </w:rPr>
        <w:t>Mediasite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Livestream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Tegity</w:t>
      </w:r>
      <w:proofErr w:type="spellEnd"/>
      <w:r>
        <w:rPr>
          <w:rFonts w:hint="eastAsia"/>
        </w:rPr>
        <w:t xml:space="preserve">, Echo360, </w:t>
      </w:r>
      <w:proofErr w:type="spellStart"/>
      <w:r>
        <w:rPr>
          <w:rFonts w:hint="eastAsia"/>
        </w:rPr>
        <w:t>Kaltura</w:t>
      </w:r>
      <w:proofErr w:type="spellEnd"/>
      <w:r>
        <w:rPr>
          <w:rFonts w:hint="eastAsia"/>
        </w:rPr>
        <w:t xml:space="preserve"> 와 같은 것이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5. Specific synchronous technology tools: chat, whiteboard, web touring, polling and surveys, slide presentation, screen sharing, live video, voice over the internet, recording, etc.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구체적인 동시적 기술 도구로는 채팅, 화이트보드, 웹 여행, 투표와 설문조사, 슬라이드 프레젠테이션, 화면 공유, 라이브 비디오, 인터넷을 통한 음성, 녹음 등이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6. Check on student progress and answer questions.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학생의 진도를 확인하고 학생들의 질문에 답해줍니다.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7. Add special or current topics to the course.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강의에 특별한 주제나 오늘의 화제를 추가합니다.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8. Add variety and novelty to the course.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강의에 가지각색의 새로운 것들을 추가해야 합니다.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9. Allows instructors to extend around the globe.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교사는 전 세계로 뻗어갈 수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10. How conduct session (perhaps include an assistant, agenda, handouts, rituals or script, etc.).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어떻게 수업을 지도할 것인가 (아마도 조수, 의제, 유인물, 의식 또는 스크립트와 같은 것들을 포함할 것입니다.)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11. Pros: immediacy, interactivity, check for understanding, provide educational challenges, self-paced</w:t>
      </w:r>
      <w:r>
        <w:rPr>
          <w:rFonts w:hint="eastAsia"/>
        </w:rPr>
        <w:t>,</w:t>
      </w:r>
      <w:r>
        <w:rPr>
          <w:rFonts w:hint="eastAsia"/>
          <w:b/>
          <w:bCs/>
          <w:color w:val="0000FF"/>
        </w:rPr>
        <w:t xml:space="preserve"> </w:t>
      </w:r>
      <w:r>
        <w:rPr>
          <w:rFonts w:hint="eastAsia"/>
          <w:b/>
          <w:bCs/>
        </w:rPr>
        <w:t>enhanced sense of connectivity, multiple perspectives and forms of support, etc.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동시적 수업 기술의 장점으로는 직접성, 상호 </w:t>
      </w:r>
      <w:proofErr w:type="spellStart"/>
      <w:r>
        <w:rPr>
          <w:rFonts w:hint="eastAsia"/>
        </w:rPr>
        <w:t>작용성</w:t>
      </w:r>
      <w:proofErr w:type="spellEnd"/>
      <w:r>
        <w:rPr>
          <w:rFonts w:hint="eastAsia"/>
        </w:rPr>
        <w:t>, 이해의 확인, 교육적 도전 제공, 자기 페이스, 연결도의 향상된 감각, 다양한 관점과 지원의 형태 등이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lastRenderedPageBreak/>
        <w:t>12. Cons: lack of eye contact and nonverbal signals, lack of physical control, not in a distraction free environments, limited reflection time, language barriers, time zone differences, Internet connection problems, delays, and differences, limited depth to discussion, etc.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동시적 수업 기술의 단점으로는 시선 교차의 결여와 비언어적인 신호, 육체적 통제의 결여, 자유로운 환경으로 인한 주의 산만</w:t>
      </w:r>
      <w:r>
        <w:rPr>
          <w:rFonts w:hint="eastAsia"/>
          <w:color w:val="0000FF"/>
        </w:rPr>
        <w:t>,</w:t>
      </w:r>
      <w:r>
        <w:rPr>
          <w:rFonts w:hint="eastAsia"/>
        </w:rPr>
        <w:t xml:space="preserve"> 제한된 반영시간, 언어 장벽, 시간대 차이, 인터넷 연결문제, 지연, 그리고 차이점, 제한된 토론의 깊이 등이 있습니다.</w:t>
      </w:r>
    </w:p>
    <w:p w:rsidR="00B4121D" w:rsidRDefault="00B4121D" w:rsidP="00B4121D">
      <w:pPr>
        <w:pStyle w:val="a3"/>
        <w:rPr>
          <w:rFonts w:hint="eastAsia"/>
          <w:b/>
          <w:bCs/>
          <w:color w:val="FF0000"/>
          <w:sz w:val="26"/>
          <w:szCs w:val="26"/>
        </w:rPr>
      </w:pP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6"/>
          <w:szCs w:val="26"/>
        </w:rPr>
        <w:t>Examples of Webinars and Webcasts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웹 세미나와 웹 캐스트의 예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1. Synchronous + Asynchronous.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동시적과 비동시적의 결합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2. Guest chats with book or chapter </w:t>
      </w:r>
      <w:proofErr w:type="spellStart"/>
      <w:r>
        <w:rPr>
          <w:rFonts w:hint="eastAsia"/>
          <w:b/>
          <w:bCs/>
        </w:rPr>
        <w:t>authour</w:t>
      </w:r>
      <w:proofErr w:type="spellEnd"/>
      <w:r>
        <w:rPr>
          <w:rFonts w:hint="eastAsia"/>
          <w:b/>
          <w:bCs/>
        </w:rPr>
        <w:t>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게스트와 책이나 장의 작가와의 채팅</w:t>
      </w:r>
    </w:p>
    <w:p w:rsidR="00B4121D" w:rsidRDefault="00B4121D" w:rsidP="00B4121D">
      <w:pPr>
        <w:pStyle w:val="a3"/>
        <w:rPr>
          <w:rFonts w:hint="eastAsia"/>
        </w:rPr>
      </w:pPr>
      <w:proofErr w:type="gramStart"/>
      <w:r>
        <w:rPr>
          <w:rFonts w:hint="eastAsia"/>
          <w:b/>
          <w:bCs/>
        </w:rPr>
        <w:t>3. Instructor live from another country, a conference, the beach, etc.</w:t>
      </w:r>
      <w:proofErr w:type="gramEnd"/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다른 나라의 해변에 사는 교사가 회의를 하는 것 등.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4. Conference keynote and invited speakers.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회의 기본방침과 연설자 초청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5. Company sponsored Webinars on topics.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웹 세미나 주제에 대한 회사의 후원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6. Book author promotions and interviews.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책 저자의 책에 대한 광고와 인터뷰</w:t>
      </w:r>
    </w:p>
    <w:p w:rsidR="00B4121D" w:rsidRDefault="00B4121D" w:rsidP="00B4121D">
      <w:pPr>
        <w:pStyle w:val="a3"/>
        <w:rPr>
          <w:rFonts w:hint="eastAsia"/>
          <w:b/>
          <w:bCs/>
          <w:color w:val="FF0000"/>
          <w:sz w:val="26"/>
          <w:szCs w:val="26"/>
        </w:rPr>
      </w:pP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  <w:color w:val="FF0000"/>
          <w:sz w:val="26"/>
          <w:szCs w:val="26"/>
        </w:rPr>
        <w:t>Advice and Guidelines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</w:t>
      </w:r>
      <w:r>
        <w:rPr>
          <w:rFonts w:hint="eastAsia"/>
        </w:rPr>
        <w:t>. Have an optional orientation or practice session.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선택 지도를 하거나 연습 수업을 가지세요.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2. Check that equipment works (come 15-20 minutes early). If using your laptop and a Webcam, be sure to test and close other applications so as to free up space.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15-20분 정도 일찍 와서 장비를 확인하세요. 만약 수업에 노트북과 웹 캠을 사용한다면 반드시 여유 시간에 다른 응용프로그램을 테스트하고 종료하세요.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3. Explain task purpose.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업무의 목적을 설명하세요.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4. Schedule breaks.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lastRenderedPageBreak/>
        <w:t>휴식 시간을 가지세요.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5. Avoid talking for more than 15 or 20 minutes without pausing for questions.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질문으로 인한 수업 </w:t>
      </w:r>
      <w:proofErr w:type="spellStart"/>
      <w:r>
        <w:rPr>
          <w:rFonts w:hint="eastAsia"/>
        </w:rPr>
        <w:t>일시중지</w:t>
      </w:r>
      <w:proofErr w:type="spellEnd"/>
      <w:r>
        <w:rPr>
          <w:rFonts w:hint="eastAsia"/>
        </w:rPr>
        <w:t xml:space="preserve"> 없이 15~20분 이상으로 이야기하는 것을 피하세요.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6. Embed polls and surveys in the Webinar or synchronous classroom.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동시적 교실이나 웹 세미나에서 투표와 설문조사를 하세요. 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7. Archive the event for students who missed it.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강의를 놓친 학생에 대하여 결과를 기록하세요.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8. Review content covered at the end of the lecture or Webinar.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검토 내용은 강의나 웹 세미나 시간의 끝부분에 하세요.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9. A synchronous experience followed by an asynchronous one is highly engaging.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어느 비동시적인 하나에 의해 수행되는 동시적 경험은 매우 좋은 것입니다.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 xml:space="preserve">10. Hang a "Do Not </w:t>
      </w:r>
      <w:proofErr w:type="gramStart"/>
      <w:r>
        <w:rPr>
          <w:rFonts w:hint="eastAsia"/>
          <w:b/>
          <w:bCs/>
        </w:rPr>
        <w:t>Disturb</w:t>
      </w:r>
      <w:proofErr w:type="gramEnd"/>
      <w:r>
        <w:rPr>
          <w:rFonts w:hint="eastAsia"/>
          <w:b/>
          <w:bCs/>
        </w:rPr>
        <w:t>" sign outside your door. Yellow police tape "Learning in Progress" from Trainers Warehouse also works. Keep 1-2 bottles of water at your side.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당신의 문 밖에 “방해하지 마시오.” 라는 표시를 걸어놓으세요. 그리고 학습 중에는 트레이너 창고에 “학습 진행 중”이라는 경찰용 테이프를 해 놓으세요(?)</w:t>
      </w:r>
      <w:r>
        <w:rPr>
          <w:rFonts w:hint="eastAsia"/>
          <w:color w:val="0000FF"/>
        </w:rPr>
        <w:t>.</w:t>
      </w:r>
      <w:r>
        <w:rPr>
          <w:rFonts w:hint="eastAsia"/>
        </w:rPr>
        <w:t xml:space="preserve"> 학습 중에는 당신의 주변에 물 한 </w:t>
      </w:r>
      <w:proofErr w:type="spellStart"/>
      <w:r>
        <w:rPr>
          <w:rFonts w:hint="eastAsia"/>
        </w:rPr>
        <w:t>두병을</w:t>
      </w:r>
      <w:proofErr w:type="spellEnd"/>
      <w:r>
        <w:rPr>
          <w:rFonts w:hint="eastAsia"/>
        </w:rPr>
        <w:t xml:space="preserve"> 가져다 놓으세요.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11. Set a time for the event that takes into account all students. Perhaps have students vote on the timing or alternate the start time if you plan multiple sessions.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모든 학생의 계정이 강의에 대한 시간을 설정 할 수 있게 해 놓으면 아마 학생들은 시간을 조정하기 위해 투표할 수 있고 당신이 다수의 수업을 계획한 경우에도 시작시간을 대체할 수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12. Embed the synchronous sessions when and where they fit best.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동시적 수업을 언제 어디든지 학생들에게 제일 잘 맞을 때에 할 수 있습니다.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t>13. Create an agenda for each session.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각 수업에 대한 예정표를 만드세요.</w:t>
      </w:r>
    </w:p>
    <w:p w:rsidR="00B4121D" w:rsidRDefault="00B4121D" w:rsidP="00B4121D">
      <w:pPr>
        <w:pStyle w:val="a3"/>
        <w:rPr>
          <w:rFonts w:hint="eastAsia"/>
        </w:rPr>
      </w:pPr>
      <w:proofErr w:type="gramStart"/>
      <w:r>
        <w:rPr>
          <w:rFonts w:hint="eastAsia"/>
          <w:b/>
          <w:bCs/>
        </w:rPr>
        <w:t>14. Provide students with guidelines, tips, and procedures for the synchronous technology and session.</w:t>
      </w:r>
      <w:proofErr w:type="gramEnd"/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학생들에게 지침, 팁, 동시적 기술과 수업에 대한 절차를 제공하세요.</w:t>
      </w:r>
    </w:p>
    <w:p w:rsidR="00B4121D" w:rsidRDefault="00B4121D" w:rsidP="00B4121D">
      <w:pPr>
        <w:pStyle w:val="a3"/>
        <w:rPr>
          <w:rFonts w:hint="eastAsia"/>
        </w:rPr>
      </w:pPr>
      <w:proofErr w:type="gramStart"/>
      <w:r>
        <w:rPr>
          <w:rFonts w:hint="eastAsia"/>
          <w:b/>
          <w:bCs/>
        </w:rPr>
        <w:t>15. Be highly organized yet flexible on times, duration, etc.</w:t>
      </w:r>
      <w:proofErr w:type="gramEnd"/>
      <w:r>
        <w:rPr>
          <w:rFonts w:hint="eastAsia"/>
          <w:b/>
          <w:bCs/>
        </w:rPr>
        <w:t xml:space="preserve"> Being supportive, friendly, positive, and encouraging also helps create a social climate for effective synchronous conferencing.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 xml:space="preserve">시간이나 기간 등을 잘 조직해야 하지만 유연하게 </w:t>
      </w:r>
      <w:proofErr w:type="spellStart"/>
      <w:r>
        <w:rPr>
          <w:rFonts w:hint="eastAsia"/>
        </w:rPr>
        <w:t>운영해야합니다</w:t>
      </w:r>
      <w:proofErr w:type="spellEnd"/>
      <w:r>
        <w:rPr>
          <w:rFonts w:hint="eastAsia"/>
        </w:rPr>
        <w:t>. 학생들에게 지원을 하고 친밀하게. 긍정적이며 호의적인 것은 동시적 회의를 위한 사회적 분위기를 만드는데 도움이 됩니다.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  <w:b/>
          <w:bCs/>
        </w:rPr>
        <w:lastRenderedPageBreak/>
        <w:t>16. Attend faculty development sessions on synchronous conferencing and Webcasting if available.</w:t>
      </w:r>
    </w:p>
    <w:p w:rsidR="00B4121D" w:rsidRDefault="00B4121D" w:rsidP="00B4121D">
      <w:pPr>
        <w:pStyle w:val="a3"/>
        <w:rPr>
          <w:rFonts w:hint="eastAsia"/>
        </w:rPr>
      </w:pPr>
      <w:r>
        <w:rPr>
          <w:rFonts w:hint="eastAsia"/>
        </w:rPr>
        <w:t>가능하다면 동시적 회의와 웹 캐스팅에 대한 교사연수 프로그램에 참가하세요.</w:t>
      </w:r>
    </w:p>
    <w:p w:rsidR="00FD0D82" w:rsidRDefault="00FD0D82"/>
    <w:sectPr w:rsidR="00FD0D82" w:rsidSect="00FD0D82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B4121D"/>
    <w:rsid w:val="00B4121D"/>
    <w:rsid w:val="00FD0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D82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B4121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724</Words>
  <Characters>4128</Characters>
  <Application>Microsoft Office Word</Application>
  <DocSecurity>0</DocSecurity>
  <Lines>34</Lines>
  <Paragraphs>9</Paragraphs>
  <ScaleCrop>false</ScaleCrop>
  <Company>HOME</Company>
  <LinksUpToDate>false</LinksUpToDate>
  <CharactersWithSpaces>4843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1</cp:revision>
  <dcterms:created xsi:type="dcterms:W3CDTF">2011-10-31T10:57:00Z</dcterms:created>
  <dcterms:modified xsi:type="dcterms:W3CDTF">2011-10-31T10:59:00Z</dcterms:modified>
</cp:coreProperties>
</file>